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12E5" w14:textId="505CD345" w:rsidR="00752D3D" w:rsidRPr="00FC0610" w:rsidRDefault="00240D68" w:rsidP="00E3170B">
      <w:pPr>
        <w:ind w:left="-567" w:right="-478"/>
        <w:jc w:val="both"/>
        <w:rPr>
          <w:b/>
          <w:bCs/>
          <w:sz w:val="28"/>
          <w:szCs w:val="28"/>
          <w:lang w:val="el-GR"/>
        </w:rPr>
      </w:pPr>
      <w:r w:rsidRPr="00FC0610">
        <w:rPr>
          <w:b/>
          <w:bCs/>
          <w:sz w:val="28"/>
          <w:szCs w:val="28"/>
          <w:lang w:val="el-GR"/>
        </w:rPr>
        <w:t xml:space="preserve">Ο ΙΟΥΣΤΙΝΙΑΝΟΣ ΚΑΙ ΤΟ ΕΡΓΟ ΤΟΥ (σελ. </w:t>
      </w:r>
      <w:r w:rsidR="006C34B0" w:rsidRPr="00FC0610">
        <w:rPr>
          <w:b/>
          <w:bCs/>
          <w:sz w:val="28"/>
          <w:szCs w:val="28"/>
          <w:lang w:val="el-GR"/>
        </w:rPr>
        <w:t>16)</w:t>
      </w:r>
    </w:p>
    <w:p w14:paraId="1421EC4A" w14:textId="74728DC6" w:rsidR="006C34B0" w:rsidRDefault="006C34B0" w:rsidP="00E3170B">
      <w:pPr>
        <w:ind w:left="-567" w:right="-478"/>
        <w:jc w:val="both"/>
        <w:rPr>
          <w:sz w:val="28"/>
          <w:szCs w:val="28"/>
          <w:lang w:val="el-GR"/>
        </w:rPr>
      </w:pPr>
    </w:p>
    <w:p w14:paraId="69B5DC4A" w14:textId="675749CB" w:rsidR="006C34B0" w:rsidRDefault="006C34B0" w:rsidP="00E3170B">
      <w:pPr>
        <w:ind w:left="-567" w:right="-478"/>
        <w:jc w:val="both"/>
        <w:rPr>
          <w:sz w:val="28"/>
          <w:szCs w:val="28"/>
          <w:lang w:val="el-GR"/>
        </w:rPr>
      </w:pPr>
      <w:r w:rsidRPr="00FC0610">
        <w:rPr>
          <w:b/>
          <w:bCs/>
          <w:sz w:val="28"/>
          <w:szCs w:val="28"/>
          <w:bdr w:val="single" w:sz="4" w:space="0" w:color="auto"/>
          <w:lang w:val="el-GR"/>
        </w:rPr>
        <w:t>Ιουστινιανός Α΄</w:t>
      </w:r>
      <w:r>
        <w:rPr>
          <w:sz w:val="28"/>
          <w:szCs w:val="28"/>
          <w:lang w:val="el-GR"/>
        </w:rPr>
        <w:t xml:space="preserve"> </w:t>
      </w:r>
      <w:r>
        <w:rPr>
          <w:rFonts w:ascii="Wingdings" w:hAnsi="Wingdings"/>
          <w:sz w:val="28"/>
          <w:szCs w:val="28"/>
          <w:lang w:val="el-GR"/>
        </w:rPr>
        <w:t>è</w:t>
      </w:r>
      <w:r>
        <w:rPr>
          <w:sz w:val="28"/>
          <w:szCs w:val="28"/>
          <w:lang w:val="el-GR"/>
        </w:rPr>
        <w:t xml:space="preserve"> ένας από τους σημαντικότερους Βυζαντινούς αυτοκράτορες,</w:t>
      </w:r>
    </w:p>
    <w:p w14:paraId="4D00C7D8" w14:textId="36AE287C" w:rsidR="006C34B0" w:rsidRDefault="006C34B0" w:rsidP="00411F60">
      <w:pPr>
        <w:ind w:left="-567" w:right="-478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οποίος αναδιοργάνωσε το κράτος.</w:t>
      </w:r>
      <w:bookmarkStart w:id="0" w:name="_GoBack"/>
      <w:bookmarkEnd w:id="0"/>
    </w:p>
    <w:p w14:paraId="32CA7A75" w14:textId="4532091A" w:rsidR="006C34B0" w:rsidRPr="00FC0610" w:rsidRDefault="006C34B0" w:rsidP="00E3170B">
      <w:pPr>
        <w:ind w:left="-567" w:right="-478"/>
        <w:jc w:val="both"/>
        <w:rPr>
          <w:b/>
          <w:bCs/>
          <w:sz w:val="28"/>
          <w:szCs w:val="28"/>
          <w:u w:val="single"/>
          <w:lang w:val="el-GR"/>
        </w:rPr>
      </w:pPr>
      <w:r w:rsidRPr="00FC0610">
        <w:rPr>
          <w:b/>
          <w:bCs/>
          <w:sz w:val="28"/>
          <w:szCs w:val="28"/>
          <w:u w:val="single"/>
          <w:lang w:val="el-GR"/>
        </w:rPr>
        <w:t>Εσωτερική πολιτική του Ιουστινιανού</w:t>
      </w:r>
    </w:p>
    <w:p w14:paraId="2B940A0E" w14:textId="1B5BC94A" w:rsidR="006C34B0" w:rsidRPr="00FC0610" w:rsidRDefault="006C34B0" w:rsidP="00E3170B">
      <w:pPr>
        <w:ind w:left="-567" w:right="-478"/>
        <w:jc w:val="both"/>
        <w:rPr>
          <w:b/>
          <w:bCs/>
          <w:sz w:val="28"/>
          <w:szCs w:val="28"/>
          <w:lang w:val="el-GR"/>
        </w:rPr>
      </w:pPr>
      <w:r w:rsidRPr="00FC0610">
        <w:rPr>
          <w:b/>
          <w:bCs/>
          <w:sz w:val="28"/>
          <w:szCs w:val="28"/>
          <w:lang w:val="el-GR"/>
        </w:rPr>
        <w:t>Ένα κράτος, μία εκκλησία, μία νομοθεσία</w:t>
      </w:r>
    </w:p>
    <w:p w14:paraId="2B45E4A4" w14:textId="41BCB4ED" w:rsidR="006C34B0" w:rsidRDefault="006C34B0" w:rsidP="00E3170B">
      <w:pPr>
        <w:pStyle w:val="ListParagraph"/>
        <w:numPr>
          <w:ilvl w:val="0"/>
          <w:numId w:val="7"/>
        </w:numPr>
        <w:ind w:left="-142" w:right="-478" w:hanging="42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Κατέστειλε τη </w:t>
      </w:r>
      <w:r w:rsidRPr="00FC0610">
        <w:rPr>
          <w:b/>
          <w:bCs/>
          <w:sz w:val="28"/>
          <w:szCs w:val="28"/>
          <w:lang w:val="el-GR"/>
        </w:rPr>
        <w:t>Στάση του Νίκα</w:t>
      </w:r>
      <w:r>
        <w:rPr>
          <w:sz w:val="28"/>
          <w:szCs w:val="28"/>
          <w:lang w:val="el-GR"/>
        </w:rPr>
        <w:t xml:space="preserve"> (532) </w:t>
      </w:r>
      <w:r>
        <w:rPr>
          <w:rFonts w:ascii="Wingdings" w:hAnsi="Wingdings"/>
          <w:sz w:val="28"/>
          <w:szCs w:val="28"/>
          <w:lang w:val="el-GR"/>
        </w:rPr>
        <w:t>è</w:t>
      </w:r>
      <w:r>
        <w:rPr>
          <w:sz w:val="28"/>
          <w:szCs w:val="28"/>
          <w:lang w:val="el-GR"/>
        </w:rPr>
        <w:t xml:space="preserve"> εξέγερση των </w:t>
      </w:r>
      <w:r w:rsidRPr="00FC0610">
        <w:rPr>
          <w:b/>
          <w:bCs/>
          <w:sz w:val="28"/>
          <w:szCs w:val="28"/>
          <w:lang w:val="el-GR"/>
        </w:rPr>
        <w:t>δήμων</w:t>
      </w:r>
      <w:r>
        <w:rPr>
          <w:sz w:val="28"/>
          <w:szCs w:val="28"/>
          <w:lang w:val="el-GR"/>
        </w:rPr>
        <w:t xml:space="preserve"> του Ιπποδρόμου </w:t>
      </w:r>
      <w:r w:rsidRPr="00FC0610">
        <w:rPr>
          <w:b/>
          <w:bCs/>
          <w:sz w:val="28"/>
          <w:szCs w:val="28"/>
          <w:lang w:val="el-GR"/>
        </w:rPr>
        <w:t>Πράσινων</w:t>
      </w:r>
      <w:r>
        <w:rPr>
          <w:sz w:val="28"/>
          <w:szCs w:val="28"/>
          <w:lang w:val="el-GR"/>
        </w:rPr>
        <w:t xml:space="preserve"> και </w:t>
      </w:r>
      <w:r w:rsidRPr="00FC0610">
        <w:rPr>
          <w:b/>
          <w:bCs/>
          <w:sz w:val="28"/>
          <w:szCs w:val="28"/>
          <w:lang w:val="el-GR"/>
        </w:rPr>
        <w:t>Βένετων</w:t>
      </w:r>
      <w:r>
        <w:rPr>
          <w:sz w:val="28"/>
          <w:szCs w:val="28"/>
          <w:lang w:val="el-GR"/>
        </w:rPr>
        <w:t xml:space="preserve"> που ήταν αθλητικά σωματεία με πολιτική ισχύ και του λαού της Κωνσταντινούπολης. Έτσι</w:t>
      </w:r>
      <w:r w:rsidR="00FC061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περιορίστηκε η δύναμη των δήμων και ενισχύθηκε η εξουσία του.</w:t>
      </w:r>
    </w:p>
    <w:p w14:paraId="18BBE2BC" w14:textId="37290614" w:rsidR="006C34B0" w:rsidRDefault="006C34B0" w:rsidP="00E3170B">
      <w:pPr>
        <w:pStyle w:val="ListParagraph"/>
        <w:numPr>
          <w:ilvl w:val="0"/>
          <w:numId w:val="7"/>
        </w:numPr>
        <w:ind w:left="-142" w:right="-478" w:hanging="42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Έβγαλε </w:t>
      </w:r>
      <w:r w:rsidRPr="00FC0610">
        <w:rPr>
          <w:b/>
          <w:bCs/>
          <w:sz w:val="28"/>
          <w:szCs w:val="28"/>
          <w:lang w:val="el-GR"/>
        </w:rPr>
        <w:t>αυστηρούς νόμους</w:t>
      </w:r>
      <w:r>
        <w:rPr>
          <w:sz w:val="28"/>
          <w:szCs w:val="28"/>
          <w:lang w:val="el-GR"/>
        </w:rPr>
        <w:t xml:space="preserve"> με τους οποίους περιόρισε τη δύναμη των μεγάλων γαιοκτημόνων και προστάτεψε τους ελεύθερους αγρότες που πλήρωναν το μεγαλύτερο μέρος των φόρων.</w:t>
      </w:r>
    </w:p>
    <w:p w14:paraId="3BDAF99E" w14:textId="62B990BC" w:rsidR="00D47DF7" w:rsidRDefault="00D47DF7" w:rsidP="00E3170B">
      <w:pPr>
        <w:pStyle w:val="ListParagraph"/>
        <w:numPr>
          <w:ilvl w:val="0"/>
          <w:numId w:val="7"/>
        </w:numPr>
        <w:ind w:left="-142" w:right="-478" w:hanging="42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Προσπάθησε να </w:t>
      </w:r>
      <w:r w:rsidRPr="00FC0610">
        <w:rPr>
          <w:b/>
          <w:bCs/>
          <w:sz w:val="28"/>
          <w:szCs w:val="28"/>
          <w:lang w:val="el-GR"/>
        </w:rPr>
        <w:t>επιβάλει το χριστιανισμό</w:t>
      </w:r>
      <w:r>
        <w:rPr>
          <w:sz w:val="28"/>
          <w:szCs w:val="28"/>
          <w:lang w:val="el-GR"/>
        </w:rPr>
        <w:t xml:space="preserve"> σε ολόκληρη την αυτοκρατορία και </w:t>
      </w:r>
      <w:proofErr w:type="spellStart"/>
      <w:r>
        <w:rPr>
          <w:sz w:val="28"/>
          <w:szCs w:val="28"/>
          <w:lang w:val="el-GR"/>
        </w:rPr>
        <w:t>γι΄αυτό</w:t>
      </w:r>
      <w:proofErr w:type="spellEnd"/>
      <w:r>
        <w:rPr>
          <w:sz w:val="28"/>
          <w:szCs w:val="28"/>
          <w:lang w:val="el-GR"/>
        </w:rPr>
        <w:t xml:space="preserve"> καταδίωξε τις αιρέσεις κα</w:t>
      </w:r>
      <w:r w:rsidR="00356AEE">
        <w:rPr>
          <w:sz w:val="28"/>
          <w:szCs w:val="28"/>
          <w:lang w:val="el-GR"/>
        </w:rPr>
        <w:t>ι</w:t>
      </w:r>
      <w:r>
        <w:rPr>
          <w:sz w:val="28"/>
          <w:szCs w:val="28"/>
          <w:lang w:val="el-GR"/>
        </w:rPr>
        <w:t xml:space="preserve"> σταμάτησε τη λειτουργία της </w:t>
      </w:r>
      <w:r w:rsidRPr="00FC0610">
        <w:rPr>
          <w:b/>
          <w:bCs/>
          <w:sz w:val="28"/>
          <w:szCs w:val="28"/>
          <w:lang w:val="el-GR"/>
        </w:rPr>
        <w:t>Νεοπλατωνικής Ακαδημίας</w:t>
      </w:r>
      <w:r>
        <w:rPr>
          <w:sz w:val="28"/>
          <w:szCs w:val="28"/>
          <w:lang w:val="el-GR"/>
        </w:rPr>
        <w:t xml:space="preserve"> στην Αθήνα.</w:t>
      </w:r>
    </w:p>
    <w:p w14:paraId="21ADFC76" w14:textId="7F75CB99" w:rsidR="00D47DF7" w:rsidRDefault="00D47DF7" w:rsidP="00E3170B">
      <w:pPr>
        <w:pStyle w:val="ListParagraph"/>
        <w:numPr>
          <w:ilvl w:val="0"/>
          <w:numId w:val="7"/>
        </w:numPr>
        <w:ind w:left="-142" w:right="-478" w:hanging="42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Κατάφερε να κωδικοποιήσει και να οργανώσει το </w:t>
      </w:r>
      <w:r w:rsidRPr="00FC0610">
        <w:rPr>
          <w:b/>
          <w:bCs/>
          <w:sz w:val="28"/>
          <w:szCs w:val="28"/>
          <w:lang w:val="el-GR"/>
        </w:rPr>
        <w:t>Ρωμαϊκό Δίκαιο</w:t>
      </w:r>
      <w:r>
        <w:rPr>
          <w:sz w:val="28"/>
          <w:szCs w:val="28"/>
          <w:lang w:val="el-GR"/>
        </w:rPr>
        <w:t>, φτιάχνοντας μια επιτροπή ειδικών που δούλεψαν πά</w:t>
      </w:r>
      <w:r w:rsidR="00FC0610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>ω σε αυτό. Μέσα σε μία πενταετία εκδόθηκαν:</w:t>
      </w:r>
    </w:p>
    <w:p w14:paraId="164EF86D" w14:textId="0BD22421" w:rsidR="00D47DF7" w:rsidRDefault="00FC0610" w:rsidP="00E3170B">
      <w:pPr>
        <w:pStyle w:val="ListParagraph"/>
        <w:numPr>
          <w:ilvl w:val="1"/>
          <w:numId w:val="5"/>
        </w:numPr>
        <w:ind w:left="-142" w:right="-478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="00D47DF7" w:rsidRPr="00FC0610">
        <w:rPr>
          <w:b/>
          <w:bCs/>
          <w:sz w:val="28"/>
          <w:szCs w:val="28"/>
          <w:lang w:val="el-GR"/>
        </w:rPr>
        <w:t xml:space="preserve"> Ιουστινιάνειος Κώδικας</w:t>
      </w:r>
      <w:r w:rsidR="00B96DED">
        <w:rPr>
          <w:sz w:val="28"/>
          <w:szCs w:val="28"/>
          <w:lang w:val="el-GR"/>
        </w:rPr>
        <w:t xml:space="preserve"> </w:t>
      </w:r>
      <w:r w:rsidR="00B96DED">
        <w:rPr>
          <w:rFonts w:ascii="Wingdings" w:hAnsi="Wingdings"/>
          <w:sz w:val="28"/>
          <w:szCs w:val="28"/>
          <w:lang w:val="el-GR"/>
        </w:rPr>
        <w:t>à</w:t>
      </w:r>
      <w:r w:rsidR="00B96DED">
        <w:rPr>
          <w:sz w:val="28"/>
          <w:szCs w:val="28"/>
          <w:lang w:val="el-GR"/>
        </w:rPr>
        <w:t xml:space="preserve"> περιείχε όλους τους αυτοκρατορικούς νόμους πριν από τον Ιουστινιανό.</w:t>
      </w:r>
    </w:p>
    <w:p w14:paraId="432EDB39" w14:textId="5DBCE196" w:rsidR="00B96DED" w:rsidRDefault="00B96DED" w:rsidP="00E3170B">
      <w:pPr>
        <w:pStyle w:val="ListParagraph"/>
        <w:numPr>
          <w:ilvl w:val="1"/>
          <w:numId w:val="5"/>
        </w:numPr>
        <w:ind w:left="-142" w:right="-478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</w:t>
      </w:r>
      <w:r w:rsidRPr="00FC0610">
        <w:rPr>
          <w:b/>
          <w:bCs/>
          <w:sz w:val="28"/>
          <w:szCs w:val="28"/>
          <w:lang w:val="el-GR"/>
        </w:rPr>
        <w:t>Νεαρές</w:t>
      </w:r>
      <w:r>
        <w:rPr>
          <w:sz w:val="28"/>
          <w:szCs w:val="28"/>
          <w:lang w:val="el-GR"/>
        </w:rPr>
        <w:t xml:space="preserve"> </w:t>
      </w:r>
      <w:r>
        <w:rPr>
          <w:rFonts w:ascii="Wingdings" w:hAnsi="Wingdings"/>
          <w:sz w:val="28"/>
          <w:szCs w:val="28"/>
          <w:lang w:val="el-GR"/>
        </w:rPr>
        <w:t>à</w:t>
      </w:r>
      <w:r>
        <w:rPr>
          <w:sz w:val="28"/>
          <w:szCs w:val="28"/>
          <w:lang w:val="el-GR"/>
        </w:rPr>
        <w:t xml:space="preserve"> οι νέοι νόμοι.</w:t>
      </w:r>
    </w:p>
    <w:p w14:paraId="322715E7" w14:textId="1536E094" w:rsidR="00B96DED" w:rsidRDefault="00B96DED" w:rsidP="00E3170B">
      <w:pPr>
        <w:pStyle w:val="ListParagraph"/>
        <w:numPr>
          <w:ilvl w:val="1"/>
          <w:numId w:val="5"/>
        </w:numPr>
        <w:ind w:left="-142" w:right="-478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</w:t>
      </w:r>
      <w:r w:rsidRPr="00FC0610">
        <w:rPr>
          <w:b/>
          <w:bCs/>
          <w:sz w:val="28"/>
          <w:szCs w:val="28"/>
          <w:lang w:val="el-GR"/>
        </w:rPr>
        <w:t>Πανδέκτης</w:t>
      </w:r>
      <w:r>
        <w:rPr>
          <w:sz w:val="28"/>
          <w:szCs w:val="28"/>
          <w:lang w:val="el-GR"/>
        </w:rPr>
        <w:t xml:space="preserve"> </w:t>
      </w:r>
      <w:r>
        <w:rPr>
          <w:rFonts w:ascii="Wingdings" w:hAnsi="Wingdings"/>
          <w:sz w:val="28"/>
          <w:szCs w:val="28"/>
          <w:lang w:val="el-GR"/>
        </w:rPr>
        <w:t>à</w:t>
      </w:r>
      <w:r>
        <w:rPr>
          <w:sz w:val="28"/>
          <w:szCs w:val="28"/>
          <w:lang w:val="el-GR"/>
        </w:rPr>
        <w:t xml:space="preserve"> </w:t>
      </w:r>
      <w:r w:rsidR="00FC0610">
        <w:rPr>
          <w:sz w:val="28"/>
          <w:szCs w:val="28"/>
          <w:lang w:val="el-GR"/>
        </w:rPr>
        <w:t xml:space="preserve">βιβλίο που </w:t>
      </w:r>
      <w:r>
        <w:rPr>
          <w:sz w:val="28"/>
          <w:szCs w:val="28"/>
          <w:lang w:val="el-GR"/>
        </w:rPr>
        <w:t>περιείχε γνώμες Ρωμαίων νομικών.</w:t>
      </w:r>
    </w:p>
    <w:p w14:paraId="13D19C7E" w14:textId="409E9702" w:rsidR="00B96DED" w:rsidRDefault="00B96DED" w:rsidP="00E3170B">
      <w:pPr>
        <w:pStyle w:val="ListParagraph"/>
        <w:numPr>
          <w:ilvl w:val="1"/>
          <w:numId w:val="5"/>
        </w:numPr>
        <w:ind w:left="-142" w:right="-478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</w:t>
      </w:r>
      <w:r w:rsidRPr="00FC0610">
        <w:rPr>
          <w:b/>
          <w:bCs/>
          <w:sz w:val="28"/>
          <w:szCs w:val="28"/>
          <w:lang w:val="el-GR"/>
        </w:rPr>
        <w:t>Εισηγήσεις</w:t>
      </w:r>
      <w:r>
        <w:rPr>
          <w:sz w:val="28"/>
          <w:szCs w:val="28"/>
          <w:lang w:val="el-GR"/>
        </w:rPr>
        <w:t xml:space="preserve"> </w:t>
      </w:r>
      <w:r>
        <w:rPr>
          <w:rFonts w:ascii="Wingdings" w:hAnsi="Wingdings"/>
          <w:sz w:val="28"/>
          <w:szCs w:val="28"/>
          <w:lang w:val="el-GR"/>
        </w:rPr>
        <w:t>à</w:t>
      </w:r>
      <w:r>
        <w:rPr>
          <w:sz w:val="28"/>
          <w:szCs w:val="28"/>
          <w:lang w:val="el-GR"/>
        </w:rPr>
        <w:t xml:space="preserve"> εγχειρίδιο για τους σπουδαστές της Νομικής.</w:t>
      </w:r>
    </w:p>
    <w:p w14:paraId="1F140983" w14:textId="0E1D4C35" w:rsidR="00B96DED" w:rsidRDefault="00B96DED" w:rsidP="00E3170B">
      <w:pPr>
        <w:ind w:left="-142" w:right="-478" w:hanging="284"/>
        <w:jc w:val="both"/>
        <w:rPr>
          <w:sz w:val="28"/>
          <w:szCs w:val="28"/>
          <w:lang w:val="el-GR"/>
        </w:rPr>
      </w:pPr>
    </w:p>
    <w:p w14:paraId="15015291" w14:textId="6DD915F8" w:rsidR="00B96DED" w:rsidRPr="00FC0610" w:rsidRDefault="00B96DED" w:rsidP="00E3170B">
      <w:pPr>
        <w:ind w:left="-567" w:right="-478"/>
        <w:jc w:val="both"/>
        <w:rPr>
          <w:b/>
          <w:bCs/>
          <w:sz w:val="28"/>
          <w:szCs w:val="28"/>
          <w:u w:val="single"/>
          <w:lang w:val="el-GR"/>
        </w:rPr>
      </w:pPr>
      <w:r w:rsidRPr="00FC0610">
        <w:rPr>
          <w:b/>
          <w:bCs/>
          <w:sz w:val="28"/>
          <w:szCs w:val="28"/>
          <w:u w:val="single"/>
          <w:lang w:val="el-GR"/>
        </w:rPr>
        <w:t>Εξωτερική πολιτική του Ιουστινιανού</w:t>
      </w:r>
    </w:p>
    <w:p w14:paraId="3C2CB69E" w14:textId="6B622658" w:rsidR="00B96DED" w:rsidRDefault="00B96DED" w:rsidP="00E3170B">
      <w:pPr>
        <w:pStyle w:val="ListParagraph"/>
        <w:numPr>
          <w:ilvl w:val="0"/>
          <w:numId w:val="6"/>
        </w:numPr>
        <w:ind w:left="-142" w:right="-478" w:hanging="42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στόχος του η </w:t>
      </w:r>
      <w:r w:rsidRPr="00FC0610">
        <w:rPr>
          <w:b/>
          <w:bCs/>
          <w:sz w:val="28"/>
          <w:szCs w:val="28"/>
          <w:lang w:val="el-GR"/>
        </w:rPr>
        <w:t xml:space="preserve">αποκατάσταση της Ρωμαϊκής </w:t>
      </w:r>
      <w:r w:rsidR="00023C99" w:rsidRPr="00FC0610">
        <w:rPr>
          <w:b/>
          <w:bCs/>
          <w:sz w:val="28"/>
          <w:szCs w:val="28"/>
          <w:lang w:val="el-GR"/>
        </w:rPr>
        <w:t>Οικουμένης</w:t>
      </w:r>
      <w:r w:rsidR="00023C99">
        <w:rPr>
          <w:sz w:val="28"/>
          <w:szCs w:val="28"/>
          <w:lang w:val="el-GR"/>
        </w:rPr>
        <w:t xml:space="preserve"> </w:t>
      </w:r>
      <w:r w:rsidR="00023C99">
        <w:rPr>
          <w:rFonts w:ascii="Wingdings" w:hAnsi="Wingdings"/>
          <w:sz w:val="28"/>
          <w:szCs w:val="28"/>
          <w:lang w:val="el-GR"/>
        </w:rPr>
        <w:t>è</w:t>
      </w:r>
      <w:r w:rsidR="00023C99">
        <w:rPr>
          <w:sz w:val="28"/>
          <w:szCs w:val="28"/>
          <w:lang w:val="el-GR"/>
        </w:rPr>
        <w:t xml:space="preserve"> απόκρουση των εχθρών που απειλού</w:t>
      </w:r>
      <w:r w:rsidR="00FC0610">
        <w:rPr>
          <w:sz w:val="28"/>
          <w:szCs w:val="28"/>
          <w:lang w:val="el-GR"/>
        </w:rPr>
        <w:t>σα</w:t>
      </w:r>
      <w:r w:rsidR="00023C99">
        <w:rPr>
          <w:sz w:val="28"/>
          <w:szCs w:val="28"/>
          <w:lang w:val="el-GR"/>
        </w:rPr>
        <w:t>ν το δυτικό τμήμα της αυτοκρατορίας.</w:t>
      </w:r>
    </w:p>
    <w:p w14:paraId="238F5CA0" w14:textId="754AE185" w:rsidR="00023C99" w:rsidRDefault="00023C99" w:rsidP="00E3170B">
      <w:pPr>
        <w:pStyle w:val="ListParagraph"/>
        <w:numPr>
          <w:ilvl w:val="0"/>
          <w:numId w:val="6"/>
        </w:numPr>
        <w:ind w:left="-142" w:right="-478" w:hanging="42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Απέκρουσε </w:t>
      </w:r>
      <w:r w:rsidRPr="00FC0610">
        <w:rPr>
          <w:b/>
          <w:bCs/>
          <w:sz w:val="28"/>
          <w:szCs w:val="28"/>
          <w:lang w:val="el-GR"/>
        </w:rPr>
        <w:t>Βανδάλους</w:t>
      </w:r>
      <w:r>
        <w:rPr>
          <w:sz w:val="28"/>
          <w:szCs w:val="28"/>
          <w:lang w:val="el-GR"/>
        </w:rPr>
        <w:t xml:space="preserve">, </w:t>
      </w:r>
      <w:proofErr w:type="spellStart"/>
      <w:r w:rsidRPr="00FC0610">
        <w:rPr>
          <w:b/>
          <w:bCs/>
          <w:sz w:val="28"/>
          <w:szCs w:val="28"/>
          <w:lang w:val="el-GR"/>
        </w:rPr>
        <w:t>Οστρογότθους</w:t>
      </w:r>
      <w:proofErr w:type="spellEnd"/>
      <w:r>
        <w:rPr>
          <w:sz w:val="28"/>
          <w:szCs w:val="28"/>
          <w:lang w:val="el-GR"/>
        </w:rPr>
        <w:t xml:space="preserve"> και</w:t>
      </w:r>
      <w:r w:rsidR="00FC061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σε κάποιες περιοχές</w:t>
      </w:r>
      <w:r w:rsidR="00FC0610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και τους Βησιγότθους, αλλά με πολλούς αγώνες.</w:t>
      </w:r>
    </w:p>
    <w:p w14:paraId="1539BD74" w14:textId="2A668FBF" w:rsidR="00023C99" w:rsidRDefault="00023C99" w:rsidP="00E3170B">
      <w:pPr>
        <w:pStyle w:val="ListParagraph"/>
        <w:numPr>
          <w:ilvl w:val="0"/>
          <w:numId w:val="6"/>
        </w:numPr>
        <w:ind w:left="-142" w:right="-478" w:hanging="42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Στα ανατολικά έκανε συνθήκη ειρήνης με τον </w:t>
      </w:r>
      <w:r w:rsidRPr="00FC0610">
        <w:rPr>
          <w:b/>
          <w:bCs/>
          <w:sz w:val="28"/>
          <w:szCs w:val="28"/>
          <w:lang w:val="el-GR"/>
        </w:rPr>
        <w:t>Πέρση βασιλιά Χοσρόη Α΄</w:t>
      </w:r>
      <w:r>
        <w:rPr>
          <w:sz w:val="28"/>
          <w:szCs w:val="28"/>
          <w:lang w:val="el-GR"/>
        </w:rPr>
        <w:t>.</w:t>
      </w:r>
    </w:p>
    <w:p w14:paraId="4F89F48B" w14:textId="5316EB02" w:rsidR="00023C99" w:rsidRDefault="00023C99" w:rsidP="00E3170B">
      <w:pPr>
        <w:pStyle w:val="ListParagraph"/>
        <w:numPr>
          <w:ilvl w:val="0"/>
          <w:numId w:val="6"/>
        </w:numPr>
        <w:ind w:left="-142" w:right="-478" w:hanging="425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Στα βόρεια δεν κατάφερε να σταματήσει τους </w:t>
      </w:r>
      <w:r w:rsidRPr="00FC0610">
        <w:rPr>
          <w:b/>
          <w:bCs/>
          <w:sz w:val="28"/>
          <w:szCs w:val="28"/>
          <w:lang w:val="el-GR"/>
        </w:rPr>
        <w:t>Σλάβους</w:t>
      </w:r>
      <w:r>
        <w:rPr>
          <w:sz w:val="28"/>
          <w:szCs w:val="28"/>
          <w:lang w:val="el-GR"/>
        </w:rPr>
        <w:t>, οι οποίοι εισέβαλαν σε πολλές επαρχίες.</w:t>
      </w:r>
    </w:p>
    <w:p w14:paraId="31427BD3" w14:textId="1693F04C" w:rsidR="00023C99" w:rsidRDefault="00023C99" w:rsidP="00E3170B">
      <w:pPr>
        <w:pStyle w:val="ListParagraph"/>
        <w:ind w:left="-567" w:right="-478"/>
        <w:jc w:val="both"/>
        <w:rPr>
          <w:rFonts w:ascii="Wingdings" w:hAnsi="Wingdings"/>
          <w:sz w:val="28"/>
          <w:szCs w:val="28"/>
          <w:lang w:val="el-GR"/>
        </w:rPr>
      </w:pPr>
      <w:r>
        <w:rPr>
          <w:rFonts w:ascii="Wingdings" w:hAnsi="Wingdings"/>
          <w:sz w:val="28"/>
          <w:szCs w:val="28"/>
          <w:lang w:val="el-GR"/>
        </w:rPr>
        <w:t xml:space="preserve">   ê</w:t>
      </w:r>
    </w:p>
    <w:p w14:paraId="17E0AF9D" w14:textId="40DCDA27" w:rsidR="00023C99" w:rsidRDefault="00023C99" w:rsidP="00E317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78"/>
        <w:jc w:val="both"/>
        <w:rPr>
          <w:sz w:val="28"/>
          <w:szCs w:val="28"/>
          <w:lang w:val="el-GR"/>
        </w:rPr>
      </w:pPr>
      <w:r w:rsidRPr="00E3170B">
        <w:rPr>
          <w:b/>
          <w:bCs/>
          <w:sz w:val="28"/>
          <w:szCs w:val="28"/>
          <w:lang w:val="el-GR"/>
        </w:rPr>
        <w:t>Αποτέλεσμα</w:t>
      </w:r>
      <w:r>
        <w:rPr>
          <w:sz w:val="28"/>
          <w:szCs w:val="28"/>
          <w:lang w:val="el-GR"/>
        </w:rPr>
        <w:t xml:space="preserve"> </w:t>
      </w:r>
      <w:r>
        <w:rPr>
          <w:rFonts w:ascii="Wingdings" w:hAnsi="Wingdings"/>
          <w:sz w:val="28"/>
          <w:szCs w:val="28"/>
          <w:lang w:val="el-GR"/>
        </w:rPr>
        <w:t>è</w:t>
      </w:r>
      <w:r>
        <w:rPr>
          <w:sz w:val="28"/>
          <w:szCs w:val="28"/>
          <w:lang w:val="el-GR"/>
        </w:rPr>
        <w:t xml:space="preserve"> με όλους αυτούς τους πολέμους μειώθηκε ο στρατός, άδειασαν τα ταμεία και</w:t>
      </w:r>
      <w:r w:rsidR="00E3170B">
        <w:rPr>
          <w:sz w:val="28"/>
          <w:szCs w:val="28"/>
          <w:lang w:val="el-GR"/>
        </w:rPr>
        <w:t xml:space="preserve"> αποδυναμώθηκε το κράτος.</w:t>
      </w:r>
    </w:p>
    <w:p w14:paraId="23F78359" w14:textId="4F0C49A0" w:rsidR="00E3170B" w:rsidRDefault="00E3170B" w:rsidP="00E3170B">
      <w:pPr>
        <w:rPr>
          <w:lang w:val="el-GR"/>
        </w:rPr>
      </w:pPr>
    </w:p>
    <w:p w14:paraId="2571536C" w14:textId="1ABEF8FA" w:rsidR="0058005B" w:rsidRPr="00FC0610" w:rsidRDefault="0058005B" w:rsidP="0058005B">
      <w:pPr>
        <w:ind w:hanging="567"/>
        <w:rPr>
          <w:b/>
          <w:bCs/>
          <w:sz w:val="28"/>
          <w:szCs w:val="28"/>
          <w:u w:val="single"/>
          <w:lang w:val="el-GR"/>
        </w:rPr>
      </w:pPr>
      <w:r w:rsidRPr="00FC0610">
        <w:rPr>
          <w:b/>
          <w:bCs/>
          <w:sz w:val="28"/>
          <w:szCs w:val="28"/>
          <w:u w:val="single"/>
          <w:lang w:val="el-GR"/>
        </w:rPr>
        <w:t>Αγία Σοφία</w:t>
      </w:r>
    </w:p>
    <w:p w14:paraId="2B625508" w14:textId="69AA6B9B" w:rsidR="0058005B" w:rsidRDefault="0058005B" w:rsidP="0058005B">
      <w:pPr>
        <w:pStyle w:val="ListParagraph"/>
        <w:numPr>
          <w:ilvl w:val="0"/>
          <w:numId w:val="8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Εκκλησία στην Κωνσταντινούπολη που χτίστηκε από τον Ιουστινιανό.</w:t>
      </w:r>
    </w:p>
    <w:p w14:paraId="2D9A2D38" w14:textId="5A38CD5A" w:rsidR="0058005B" w:rsidRPr="0058005B" w:rsidRDefault="0058005B" w:rsidP="0058005B">
      <w:pPr>
        <w:pStyle w:val="ListParagraph"/>
        <w:numPr>
          <w:ilvl w:val="0"/>
          <w:numId w:val="8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Αρχιτέκτονες: ο </w:t>
      </w:r>
      <w:r w:rsidRPr="00FC0610">
        <w:rPr>
          <w:b/>
          <w:bCs/>
          <w:sz w:val="28"/>
          <w:szCs w:val="28"/>
          <w:lang w:val="el-GR"/>
        </w:rPr>
        <w:t>Ανθέμιος</w:t>
      </w:r>
      <w:r>
        <w:rPr>
          <w:sz w:val="28"/>
          <w:szCs w:val="28"/>
          <w:lang w:val="el-GR"/>
        </w:rPr>
        <w:t xml:space="preserve"> κι ο </w:t>
      </w:r>
      <w:r w:rsidRPr="00FC0610">
        <w:rPr>
          <w:b/>
          <w:bCs/>
          <w:sz w:val="28"/>
          <w:szCs w:val="28"/>
          <w:lang w:val="el-GR"/>
        </w:rPr>
        <w:t>Ισίδωρος</w:t>
      </w:r>
      <w:r>
        <w:rPr>
          <w:sz w:val="28"/>
          <w:szCs w:val="28"/>
          <w:lang w:val="el-GR"/>
        </w:rPr>
        <w:t>.</w:t>
      </w:r>
    </w:p>
    <w:p w14:paraId="4E191A11" w14:textId="502AD6CD" w:rsidR="0058005B" w:rsidRDefault="0058005B" w:rsidP="0058005B">
      <w:pPr>
        <w:pStyle w:val="ListParagraph"/>
        <w:numPr>
          <w:ilvl w:val="0"/>
          <w:numId w:val="8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Ρυθμός: </w:t>
      </w:r>
      <w:r w:rsidRPr="00FC0610">
        <w:rPr>
          <w:b/>
          <w:bCs/>
          <w:sz w:val="28"/>
          <w:szCs w:val="28"/>
          <w:lang w:val="el-GR"/>
        </w:rPr>
        <w:t>βασιλική με τρούλο</w:t>
      </w:r>
      <w:r>
        <w:rPr>
          <w:sz w:val="28"/>
          <w:szCs w:val="28"/>
          <w:lang w:val="el-GR"/>
        </w:rPr>
        <w:t>.</w:t>
      </w:r>
    </w:p>
    <w:p w14:paraId="167F5FE6" w14:textId="7DB8693E" w:rsidR="0058005B" w:rsidRDefault="0058005B" w:rsidP="0058005B">
      <w:pPr>
        <w:pStyle w:val="ListParagraph"/>
        <w:numPr>
          <w:ilvl w:val="0"/>
          <w:numId w:val="8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κτίριο είναι σχεδόν τετράγωνο και στο κέντρο υπάρχουν τέσσερις μεγάλες κολ</w:t>
      </w:r>
      <w:r w:rsidR="00FC0610">
        <w:rPr>
          <w:sz w:val="28"/>
          <w:szCs w:val="28"/>
          <w:lang w:val="el-GR"/>
        </w:rPr>
        <w:t>όνες που το στηρίζουν. Πάνω σε αυτές στηρίζεται ο τρούλος που μοιάζει να κρέμεται από τον ουρανό και από εκεί μπαίνει άπλετο φως.</w:t>
      </w:r>
    </w:p>
    <w:p w14:paraId="26AA63F7" w14:textId="51E49F24" w:rsidR="00FC0610" w:rsidRPr="0058005B" w:rsidRDefault="00FC0610" w:rsidP="0058005B">
      <w:pPr>
        <w:pStyle w:val="ListParagraph"/>
        <w:numPr>
          <w:ilvl w:val="0"/>
          <w:numId w:val="8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Αγία Σοφία αποτέλεσε σύμβολο για τους Βυζαντινούς.</w:t>
      </w:r>
    </w:p>
    <w:sectPr w:rsidR="00FC0610" w:rsidRPr="0058005B" w:rsidSect="00411F60">
      <w:footerReference w:type="default" r:id="rId7"/>
      <w:pgSz w:w="11900" w:h="16840"/>
      <w:pgMar w:top="558" w:right="1440" w:bottom="46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9E98" w14:textId="77777777" w:rsidR="00DB69C0" w:rsidRDefault="00DB69C0" w:rsidP="00E3170B">
      <w:r>
        <w:separator/>
      </w:r>
    </w:p>
  </w:endnote>
  <w:endnote w:type="continuationSeparator" w:id="0">
    <w:p w14:paraId="03EDB723" w14:textId="77777777" w:rsidR="00DB69C0" w:rsidRDefault="00DB69C0" w:rsidP="00E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1C1" w14:textId="6D9871DE" w:rsidR="00411F60" w:rsidRPr="007E1E6F" w:rsidRDefault="00411F60" w:rsidP="00411F60">
    <w:pPr>
      <w:pStyle w:val="Footer"/>
      <w:jc w:val="right"/>
      <w:rPr>
        <w:i/>
        <w:iCs/>
        <w:sz w:val="22"/>
        <w:szCs w:val="22"/>
      </w:rPr>
    </w:pPr>
    <w:r w:rsidRPr="007E1E6F">
      <w:rPr>
        <w:i/>
        <w:iCs/>
        <w:sz w:val="22"/>
        <w:szCs w:val="22"/>
        <w:lang w:val="el-GR"/>
      </w:rPr>
      <w:t>Αδαμάκη Αθανασία, Φιλόλογος</w:t>
    </w:r>
  </w:p>
  <w:p w14:paraId="77C1F4DB" w14:textId="6B95D1A4" w:rsidR="00411F60" w:rsidRDefault="00411F60">
    <w:pPr>
      <w:pStyle w:val="Footer"/>
    </w:pPr>
  </w:p>
  <w:p w14:paraId="21969BB6" w14:textId="77777777" w:rsidR="00411F60" w:rsidRDefault="0041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4D05" w14:textId="77777777" w:rsidR="00DB69C0" w:rsidRDefault="00DB69C0" w:rsidP="00E3170B">
      <w:r>
        <w:separator/>
      </w:r>
    </w:p>
  </w:footnote>
  <w:footnote w:type="continuationSeparator" w:id="0">
    <w:p w14:paraId="4FD7B0A6" w14:textId="77777777" w:rsidR="00DB69C0" w:rsidRDefault="00DB69C0" w:rsidP="00E3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CE3"/>
    <w:multiLevelType w:val="hybridMultilevel"/>
    <w:tmpl w:val="AE6E1F7A"/>
    <w:lvl w:ilvl="0" w:tplc="8AC0823C">
      <w:start w:val="1"/>
      <w:numFmt w:val="bullet"/>
      <w:lvlText w:val="["/>
      <w:lvlJc w:val="left"/>
      <w:pPr>
        <w:ind w:left="454" w:hanging="454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689"/>
    <w:multiLevelType w:val="hybridMultilevel"/>
    <w:tmpl w:val="741CF758"/>
    <w:lvl w:ilvl="0" w:tplc="8DF80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BA3"/>
    <w:multiLevelType w:val="hybridMultilevel"/>
    <w:tmpl w:val="1B920198"/>
    <w:lvl w:ilvl="0" w:tplc="8DF80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D249ED2">
      <w:start w:val="1"/>
      <w:numFmt w:val="bullet"/>
      <w:lvlText w:val="o"/>
      <w:lvlJc w:val="left"/>
      <w:pPr>
        <w:ind w:left="794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1B1A"/>
    <w:multiLevelType w:val="hybridMultilevel"/>
    <w:tmpl w:val="E83A7540"/>
    <w:lvl w:ilvl="0" w:tplc="88EA18D0">
      <w:start w:val="1"/>
      <w:numFmt w:val="bullet"/>
      <w:lvlText w:val="["/>
      <w:lvlJc w:val="left"/>
      <w:pPr>
        <w:ind w:left="397" w:hanging="39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60317C"/>
    <w:multiLevelType w:val="hybridMultilevel"/>
    <w:tmpl w:val="340C3D5E"/>
    <w:lvl w:ilvl="0" w:tplc="1CBE2DEA">
      <w:start w:val="1"/>
      <w:numFmt w:val="bullet"/>
      <w:lvlText w:val="["/>
      <w:lvlJc w:val="left"/>
      <w:pPr>
        <w:ind w:left="644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BF4318"/>
    <w:multiLevelType w:val="hybridMultilevel"/>
    <w:tmpl w:val="45E824E8"/>
    <w:lvl w:ilvl="0" w:tplc="4B6CE08A">
      <w:start w:val="1"/>
      <w:numFmt w:val="bullet"/>
      <w:lvlText w:val="["/>
      <w:lvlJc w:val="left"/>
      <w:pPr>
        <w:ind w:left="454" w:hanging="39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631463"/>
    <w:multiLevelType w:val="hybridMultilevel"/>
    <w:tmpl w:val="C01A399A"/>
    <w:lvl w:ilvl="0" w:tplc="1CBE2DEA">
      <w:start w:val="1"/>
      <w:numFmt w:val="bullet"/>
      <w:lvlText w:val="["/>
      <w:lvlJc w:val="left"/>
      <w:pPr>
        <w:ind w:left="153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6962AE2"/>
    <w:multiLevelType w:val="hybridMultilevel"/>
    <w:tmpl w:val="BE987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68"/>
    <w:rsid w:val="00023C99"/>
    <w:rsid w:val="001D50B2"/>
    <w:rsid w:val="00240D68"/>
    <w:rsid w:val="00356AEE"/>
    <w:rsid w:val="00411F60"/>
    <w:rsid w:val="00415523"/>
    <w:rsid w:val="0058005B"/>
    <w:rsid w:val="006C34B0"/>
    <w:rsid w:val="007230C4"/>
    <w:rsid w:val="00B96DED"/>
    <w:rsid w:val="00BC0751"/>
    <w:rsid w:val="00D47DF7"/>
    <w:rsid w:val="00DB69C0"/>
    <w:rsid w:val="00E3170B"/>
    <w:rsid w:val="00ED4E1C"/>
    <w:rsid w:val="00F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16919F"/>
  <w15:chartTrackingRefBased/>
  <w15:docId w15:val="{A80CDA72-ECAC-B440-87B1-070E92EC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0B"/>
  </w:style>
  <w:style w:type="paragraph" w:styleId="Footer">
    <w:name w:val="footer"/>
    <w:basedOn w:val="Normal"/>
    <w:link w:val="FooterChar"/>
    <w:uiPriority w:val="99"/>
    <w:unhideWhenUsed/>
    <w:rsid w:val="00E31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2020-03-14T18:42:00Z</dcterms:created>
  <dcterms:modified xsi:type="dcterms:W3CDTF">2020-03-24T10:53:00Z</dcterms:modified>
</cp:coreProperties>
</file>